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305B6" w14:textId="03D338FC" w:rsidR="008B467B" w:rsidRPr="004D5514" w:rsidRDefault="004D5514" w:rsidP="004D5514">
      <w:pPr>
        <w:spacing w:after="0" w:line="276" w:lineRule="auto"/>
        <w:jc w:val="center"/>
        <w:rPr>
          <w:rFonts w:ascii="Calibri" w:eastAsia="Calibri" w:hAnsi="Calibri" w:cs="Calibri"/>
          <w:color w:val="000000"/>
          <w:sz w:val="24"/>
          <w:szCs w:val="24"/>
          <w:u w:val="single"/>
          <w:lang w:eastAsia="bg-BG"/>
        </w:rPr>
      </w:pPr>
      <w:bookmarkStart w:id="0" w:name="_Hlk231205790"/>
      <w:r>
        <w:rPr>
          <w:noProof/>
          <w:lang w:val="en-GB" w:eastAsia="en-GB"/>
        </w:rPr>
        <w:drawing>
          <wp:inline distT="0" distB="0" distL="0" distR="0" wp14:anchorId="593DCD26" wp14:editId="32F40E16">
            <wp:extent cx="2159635" cy="530860"/>
            <wp:effectExtent l="0" t="0" r="0" b="2540"/>
            <wp:docPr id="1" name="Picture 1" descr="C:\Users\poli\Desktop\Важни\Лого\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poli\Desktop\Важни\Лого\Лог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531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7837E3F9" w14:textId="77777777" w:rsidR="004D5514" w:rsidRPr="004D5514" w:rsidRDefault="004D5514" w:rsidP="004D55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514">
        <w:rPr>
          <w:rFonts w:ascii="Times New Roman" w:hAnsi="Times New Roman" w:cs="Times New Roman"/>
          <w:sz w:val="24"/>
          <w:szCs w:val="24"/>
        </w:rPr>
        <w:t xml:space="preserve">УТВЪРДИЛ: </w:t>
      </w:r>
      <w:r w:rsidRPr="004D5514">
        <w:rPr>
          <w:rFonts w:ascii="Times New Roman" w:hAnsi="Times New Roman" w:cs="Times New Roman"/>
          <w:sz w:val="24"/>
          <w:szCs w:val="24"/>
        </w:rPr>
        <w:tab/>
      </w:r>
      <w:r w:rsidRPr="004D5514">
        <w:rPr>
          <w:rFonts w:ascii="Times New Roman" w:hAnsi="Times New Roman" w:cs="Times New Roman"/>
          <w:sz w:val="24"/>
          <w:szCs w:val="24"/>
        </w:rPr>
        <w:tab/>
      </w:r>
    </w:p>
    <w:p w14:paraId="1331B515" w14:textId="77777777" w:rsidR="004D5514" w:rsidRPr="004D5514" w:rsidRDefault="004D5514" w:rsidP="004D551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5514">
        <w:rPr>
          <w:rFonts w:ascii="Times New Roman" w:hAnsi="Times New Roman" w:cs="Times New Roman"/>
          <w:sz w:val="24"/>
          <w:szCs w:val="24"/>
        </w:rPr>
        <w:t>ДИРЕКТОР НА ДГ №25 „Златно зрънце</w:t>
      </w:r>
      <w:r w:rsidRPr="004D5514">
        <w:rPr>
          <w:rFonts w:ascii="Times New Roman" w:hAnsi="Times New Roman" w:cs="Times New Roman"/>
          <w:b/>
          <w:sz w:val="24"/>
          <w:szCs w:val="24"/>
        </w:rPr>
        <w:t>“</w:t>
      </w:r>
    </w:p>
    <w:p w14:paraId="74FC9036" w14:textId="77777777" w:rsidR="004D5514" w:rsidRPr="004D5514" w:rsidRDefault="004D5514" w:rsidP="004D551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5608E" w14:textId="77777777" w:rsidR="004D5514" w:rsidRPr="004D5514" w:rsidRDefault="004D5514" w:rsidP="004D5514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D5514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</w:t>
      </w:r>
      <w:r w:rsidRPr="004D5514">
        <w:rPr>
          <w:rFonts w:ascii="Times New Roman" w:eastAsia="Calibri" w:hAnsi="Times New Roman" w:cs="Times New Roman"/>
          <w:b/>
          <w:bCs/>
          <w:sz w:val="24"/>
          <w:szCs w:val="24"/>
        </w:rPr>
        <w:t>П Л А Н</w:t>
      </w:r>
      <w:r w:rsidRPr="004D5514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4D5514">
        <w:rPr>
          <w:rFonts w:ascii="Times New Roman" w:eastAsia="Calibri" w:hAnsi="Times New Roman" w:cs="Times New Roman"/>
          <w:b/>
          <w:bCs/>
          <w:sz w:val="24"/>
          <w:szCs w:val="24"/>
        </w:rPr>
        <w:t>ЗА ВЗАИМОДЕЙСТВИЕ С РОДИТЕЛИТЕ</w:t>
      </w:r>
    </w:p>
    <w:p w14:paraId="52C5E1A8" w14:textId="77777777" w:rsidR="004D5514" w:rsidRPr="004D5514" w:rsidRDefault="004D5514" w:rsidP="004D5514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D5514">
        <w:rPr>
          <w:rFonts w:ascii="Times New Roman" w:eastAsia="Calibri" w:hAnsi="Times New Roman" w:cs="Times New Roman"/>
          <w:b/>
          <w:bCs/>
          <w:sz w:val="24"/>
          <w:szCs w:val="24"/>
        </w:rPr>
        <w:t>УЧЕБНА 2026-2027 ГОДИНА</w:t>
      </w:r>
    </w:p>
    <w:p w14:paraId="0F0CC2D1" w14:textId="7F7CFD7F" w:rsidR="004D5514" w:rsidRPr="004D5514" w:rsidRDefault="004D5514" w:rsidP="004D5514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на втора „б“ група</w:t>
      </w:r>
      <w:r w:rsidRPr="004D5514">
        <w:rPr>
          <w:rFonts w:ascii="Times New Roman" w:eastAsia="Calibri" w:hAnsi="Times New Roman" w:cs="Times New Roman"/>
          <w:bCs/>
          <w:sz w:val="24"/>
          <w:szCs w:val="24"/>
        </w:rPr>
        <w:t xml:space="preserve"> „Калинка“</w:t>
      </w:r>
    </w:p>
    <w:p w14:paraId="09B47D0D" w14:textId="77777777" w:rsidR="004D5514" w:rsidRDefault="004D5514" w:rsidP="004D5514">
      <w:pPr>
        <w:pBdr>
          <w:bottom w:val="none" w:sz="0" w:space="0" w:color="0A0A0A"/>
        </w:pBdr>
        <w:spacing w:before="144" w:after="192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78E37C2" w14:textId="2820B460" w:rsidR="004D5514" w:rsidRDefault="004D5514" w:rsidP="004D5514">
      <w:pPr>
        <w:pBdr>
          <w:bottom w:val="none" w:sz="0" w:space="0" w:color="0A0A0A"/>
        </w:pBdr>
        <w:spacing w:before="144" w:after="192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D5514">
        <w:rPr>
          <w:rFonts w:ascii="Times New Roman" w:eastAsia="Calibri" w:hAnsi="Times New Roman" w:cs="Times New Roman"/>
          <w:bCs/>
          <w:sz w:val="24"/>
          <w:szCs w:val="24"/>
        </w:rPr>
        <w:t xml:space="preserve">ЦЕЛ: </w:t>
      </w:r>
    </w:p>
    <w:p w14:paraId="00499F3C" w14:textId="59936B74" w:rsidR="004D5514" w:rsidRPr="004D5514" w:rsidRDefault="004D5514" w:rsidP="004D5514">
      <w:pPr>
        <w:pBdr>
          <w:bottom w:val="none" w:sz="0" w:space="0" w:color="0A0A0A"/>
        </w:pBdr>
        <w:spacing w:before="144" w:after="192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Изграждане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на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активно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,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споделено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и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ефективно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партньорство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между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детската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градина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и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семейството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за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осигуряване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на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благоприятна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среда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за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развитие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,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социализация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и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творческо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изразяване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на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 xml:space="preserve"> </w:t>
      </w:r>
      <w:proofErr w:type="spellStart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децата</w:t>
      </w:r>
      <w:proofErr w:type="spellEnd"/>
      <w:r w:rsidRPr="004D5514">
        <w:rPr>
          <w:rFonts w:ascii="Times New Roman" w:eastAsiaTheme="minorEastAsia" w:hAnsi="Times New Roman" w:cs="Times New Roman"/>
          <w:sz w:val="24"/>
          <w:szCs w:val="24"/>
          <w:lang w:val="en-US" w:eastAsia="zh-CN" w:bidi="ar"/>
        </w:rPr>
        <w:t>.</w:t>
      </w:r>
    </w:p>
    <w:p w14:paraId="3FE9F39A" w14:textId="77777777" w:rsidR="004D5514" w:rsidRDefault="004D5514" w:rsidP="004D5514">
      <w:pPr>
        <w:pBdr>
          <w:bottom w:val="none" w:sz="0" w:space="0" w:color="0A0A0A"/>
        </w:pBdr>
        <w:spacing w:after="14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36E82A9" w14:textId="6C2E1BB6" w:rsidR="004D5514" w:rsidRPr="004D5514" w:rsidRDefault="004D5514" w:rsidP="004D5514">
      <w:pPr>
        <w:pBdr>
          <w:bottom w:val="none" w:sz="0" w:space="0" w:color="0A0A0A"/>
        </w:pBdr>
        <w:spacing w:after="14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D5514">
        <w:rPr>
          <w:rFonts w:ascii="Times New Roman" w:eastAsia="Calibri" w:hAnsi="Times New Roman" w:cs="Times New Roman"/>
          <w:bCs/>
          <w:sz w:val="24"/>
          <w:szCs w:val="24"/>
        </w:rPr>
        <w:t>ЗАДАЧИ:</w:t>
      </w:r>
    </w:p>
    <w:p w14:paraId="61975A45" w14:textId="77777777" w:rsidR="004D5514" w:rsidRPr="004D5514" w:rsidRDefault="004D5514" w:rsidP="004D5514">
      <w:pPr>
        <w:pBdr>
          <w:bottom w:val="none" w:sz="0" w:space="0" w:color="0A0A0A"/>
        </w:pBdr>
        <w:spacing w:after="14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D55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D5514">
        <w:rPr>
          <w:rFonts w:ascii="Times New Roman" w:eastAsia="Symbol" w:hAnsi="Times New Roman" w:cs="Times New Roman"/>
          <w:sz w:val="24"/>
          <w:szCs w:val="24"/>
        </w:rPr>
        <w:t>·</w:t>
      </w:r>
      <w:r w:rsidRPr="004D5514">
        <w:rPr>
          <w:rFonts w:ascii="Times New Roman" w:eastAsia="SimSun" w:hAnsi="Times New Roman" w:cs="Times New Roman"/>
          <w:sz w:val="24"/>
          <w:szCs w:val="24"/>
        </w:rPr>
        <w:t xml:space="preserve">  </w:t>
      </w:r>
      <w:r w:rsidRPr="004D5514">
        <w:rPr>
          <w:rStyle w:val="Strong"/>
          <w:rFonts w:ascii="Times New Roman" w:eastAsiaTheme="minorEastAsia" w:hAnsi="Times New Roman" w:cs="Times New Roman"/>
          <w:sz w:val="24"/>
          <w:szCs w:val="24"/>
        </w:rPr>
        <w:t>Приобщаване</w:t>
      </w:r>
      <w:r w:rsidRPr="004D5514">
        <w:rPr>
          <w:rFonts w:ascii="Times New Roman" w:eastAsiaTheme="minorEastAsia" w:hAnsi="Times New Roman" w:cs="Times New Roman"/>
          <w:sz w:val="24"/>
          <w:szCs w:val="24"/>
        </w:rPr>
        <w:t xml:space="preserve"> на родителите към образователния процес чрез участие в съвместни практически дейности.</w:t>
      </w:r>
    </w:p>
    <w:p w14:paraId="066EFF3B" w14:textId="77777777" w:rsidR="004D5514" w:rsidRPr="004D5514" w:rsidRDefault="004D5514" w:rsidP="004D5514">
      <w:pPr>
        <w:pBdr>
          <w:bottom w:val="none" w:sz="0" w:space="0" w:color="0A0A0A"/>
        </w:pBdr>
        <w:spacing w:after="14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D5514">
        <w:rPr>
          <w:rFonts w:ascii="Times New Roman" w:eastAsiaTheme="minorEastAsia" w:hAnsi="Times New Roman" w:cs="Times New Roman"/>
          <w:sz w:val="24"/>
          <w:szCs w:val="24"/>
        </w:rPr>
        <w:t xml:space="preserve">·  </w:t>
      </w:r>
      <w:r w:rsidRPr="004D5514">
        <w:rPr>
          <w:rStyle w:val="Strong"/>
          <w:rFonts w:ascii="Times New Roman" w:eastAsiaTheme="minorEastAsia" w:hAnsi="Times New Roman" w:cs="Times New Roman"/>
          <w:sz w:val="24"/>
          <w:szCs w:val="24"/>
        </w:rPr>
        <w:t>Формиране</w:t>
      </w:r>
      <w:r w:rsidRPr="004D5514">
        <w:rPr>
          <w:rFonts w:ascii="Times New Roman" w:eastAsiaTheme="minorEastAsia" w:hAnsi="Times New Roman" w:cs="Times New Roman"/>
          <w:sz w:val="24"/>
          <w:szCs w:val="24"/>
        </w:rPr>
        <w:t xml:space="preserve"> на здравословни навици и екологична култура у децата с подкрепата на семейството.</w:t>
      </w:r>
    </w:p>
    <w:p w14:paraId="6B423F11" w14:textId="2036E0F7" w:rsidR="004D5514" w:rsidRPr="004D5514" w:rsidRDefault="004D5514" w:rsidP="004D5514">
      <w:pPr>
        <w:pBdr>
          <w:bottom w:val="none" w:sz="0" w:space="0" w:color="0A0A0A"/>
        </w:pBdr>
        <w:spacing w:after="14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D5514">
        <w:rPr>
          <w:rFonts w:ascii="Times New Roman" w:eastAsiaTheme="minorEastAsia" w:hAnsi="Times New Roman" w:cs="Times New Roman"/>
          <w:sz w:val="24"/>
          <w:szCs w:val="24"/>
        </w:rPr>
        <w:t xml:space="preserve">·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4D5514">
        <w:rPr>
          <w:rStyle w:val="Strong"/>
          <w:rFonts w:ascii="Times New Roman" w:eastAsiaTheme="minorEastAsia" w:hAnsi="Times New Roman" w:cs="Times New Roman"/>
          <w:sz w:val="24"/>
          <w:szCs w:val="24"/>
        </w:rPr>
        <w:t>Съхраняване</w:t>
      </w:r>
      <w:r w:rsidRPr="004D5514">
        <w:rPr>
          <w:rFonts w:ascii="Times New Roman" w:eastAsiaTheme="minorEastAsia" w:hAnsi="Times New Roman" w:cs="Times New Roman"/>
          <w:sz w:val="24"/>
          <w:szCs w:val="24"/>
        </w:rPr>
        <w:t xml:space="preserve"> на българските традиции, обичаи и семейни ценности чрез организиране на тематични празници.</w:t>
      </w:r>
    </w:p>
    <w:p w14:paraId="5B8356DA" w14:textId="4E59402E" w:rsidR="004D5514" w:rsidRDefault="004D5514" w:rsidP="004D5514">
      <w:pPr>
        <w:pBdr>
          <w:bottom w:val="none" w:sz="0" w:space="0" w:color="0A0A0A"/>
        </w:pBdr>
        <w:spacing w:after="14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D5514">
        <w:rPr>
          <w:rFonts w:ascii="Times New Roman" w:eastAsiaTheme="minorEastAsia" w:hAnsi="Times New Roman" w:cs="Times New Roman"/>
          <w:sz w:val="24"/>
          <w:szCs w:val="24"/>
        </w:rPr>
        <w:t xml:space="preserve">·  </w:t>
      </w:r>
      <w:r w:rsidRPr="004D5514">
        <w:rPr>
          <w:rStyle w:val="Strong"/>
          <w:rFonts w:ascii="Times New Roman" w:eastAsiaTheme="minorEastAsia" w:hAnsi="Times New Roman" w:cs="Times New Roman"/>
          <w:sz w:val="24"/>
          <w:szCs w:val="24"/>
        </w:rPr>
        <w:t>Стимулиране</w:t>
      </w:r>
      <w:r w:rsidRPr="004D5514">
        <w:rPr>
          <w:rFonts w:ascii="Times New Roman" w:eastAsiaTheme="minorEastAsia" w:hAnsi="Times New Roman" w:cs="Times New Roman"/>
          <w:sz w:val="24"/>
          <w:szCs w:val="24"/>
        </w:rPr>
        <w:t xml:space="preserve"> на детското творчество и въображение чрез съвместна работа с природни и отпадъчни материали.</w:t>
      </w:r>
    </w:p>
    <w:p w14:paraId="51000957" w14:textId="77777777" w:rsidR="004D5514" w:rsidRPr="004D5514" w:rsidRDefault="004D5514" w:rsidP="004D5514">
      <w:pPr>
        <w:pBdr>
          <w:bottom w:val="none" w:sz="0" w:space="0" w:color="0A0A0A"/>
        </w:pBdr>
        <w:spacing w:after="144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8A7C774" w14:textId="77777777" w:rsidR="004D5514" w:rsidRPr="004D5514" w:rsidRDefault="004D5514" w:rsidP="004D5514">
      <w:p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D5514">
        <w:rPr>
          <w:rFonts w:ascii="Times New Roman" w:eastAsia="Calibri" w:hAnsi="Times New Roman" w:cs="Times New Roman"/>
          <w:bCs/>
          <w:sz w:val="24"/>
          <w:szCs w:val="24"/>
        </w:rPr>
        <w:t xml:space="preserve">ФОРМИ НА СЪТРУДНИЧЕСТВО: </w:t>
      </w:r>
    </w:p>
    <w:p w14:paraId="379B9A50" w14:textId="77777777" w:rsidR="004D5514" w:rsidRPr="004D5514" w:rsidRDefault="004D5514" w:rsidP="004D5514">
      <w:pPr>
        <w:pBdr>
          <w:bottom w:val="none" w:sz="0" w:space="0" w:color="0A0A0A"/>
        </w:pBdr>
        <w:spacing w:after="14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D5514">
        <w:rPr>
          <w:rFonts w:ascii="Times New Roman" w:eastAsia="Symbol" w:hAnsi="Times New Roman" w:cs="Times New Roman"/>
          <w:sz w:val="24"/>
          <w:szCs w:val="24"/>
        </w:rPr>
        <w:t>·</w:t>
      </w:r>
      <w:r w:rsidRPr="004D5514">
        <w:rPr>
          <w:rFonts w:ascii="Times New Roman" w:eastAsia="SimSun" w:hAnsi="Times New Roman" w:cs="Times New Roman"/>
          <w:sz w:val="24"/>
          <w:szCs w:val="24"/>
        </w:rPr>
        <w:t xml:space="preserve">  </w:t>
      </w:r>
      <w:r w:rsidRPr="004D5514">
        <w:rPr>
          <w:rFonts w:ascii="Times New Roman" w:eastAsia="Arial" w:hAnsi="Times New Roman" w:cs="Times New Roman"/>
          <w:sz w:val="24"/>
          <w:szCs w:val="24"/>
        </w:rPr>
        <w:t>Родителски срещи и индивидуални консултации.</w:t>
      </w:r>
    </w:p>
    <w:p w14:paraId="677BBB7D" w14:textId="77777777" w:rsidR="004D5514" w:rsidRPr="004D5514" w:rsidRDefault="004D5514" w:rsidP="004D5514">
      <w:pPr>
        <w:pBdr>
          <w:bottom w:val="none" w:sz="0" w:space="0" w:color="0A0A0A"/>
        </w:pBdr>
        <w:spacing w:after="14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D5514">
        <w:rPr>
          <w:rFonts w:ascii="Times New Roman" w:eastAsia="Symbol" w:hAnsi="Times New Roman" w:cs="Times New Roman"/>
          <w:sz w:val="24"/>
          <w:szCs w:val="24"/>
        </w:rPr>
        <w:t>·</w:t>
      </w:r>
      <w:r w:rsidRPr="004D5514">
        <w:rPr>
          <w:rFonts w:ascii="Times New Roman" w:eastAsia="SimSun" w:hAnsi="Times New Roman" w:cs="Times New Roman"/>
          <w:sz w:val="24"/>
          <w:szCs w:val="24"/>
        </w:rPr>
        <w:t xml:space="preserve">  </w:t>
      </w:r>
      <w:r w:rsidRPr="004D5514">
        <w:rPr>
          <w:rFonts w:ascii="Times New Roman" w:eastAsia="Arial" w:hAnsi="Times New Roman" w:cs="Times New Roman"/>
          <w:sz w:val="24"/>
          <w:szCs w:val="24"/>
        </w:rPr>
        <w:t>Тематични работилници и арт-ателиета.</w:t>
      </w:r>
    </w:p>
    <w:p w14:paraId="10D48EBE" w14:textId="77777777" w:rsidR="004D5514" w:rsidRPr="004D5514" w:rsidRDefault="004D5514" w:rsidP="004D5514">
      <w:pPr>
        <w:pBdr>
          <w:bottom w:val="none" w:sz="0" w:space="0" w:color="0A0A0A"/>
        </w:pBdr>
        <w:spacing w:after="14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D5514">
        <w:rPr>
          <w:rFonts w:ascii="Times New Roman" w:eastAsia="Symbol" w:hAnsi="Times New Roman" w:cs="Times New Roman"/>
          <w:sz w:val="24"/>
          <w:szCs w:val="24"/>
        </w:rPr>
        <w:t>·</w:t>
      </w:r>
      <w:r w:rsidRPr="004D5514">
        <w:rPr>
          <w:rFonts w:ascii="Times New Roman" w:eastAsia="SimSun" w:hAnsi="Times New Roman" w:cs="Times New Roman"/>
          <w:sz w:val="24"/>
          <w:szCs w:val="24"/>
        </w:rPr>
        <w:t xml:space="preserve">  </w:t>
      </w:r>
      <w:r w:rsidRPr="004D5514">
        <w:rPr>
          <w:rFonts w:ascii="Times New Roman" w:eastAsia="Arial" w:hAnsi="Times New Roman" w:cs="Times New Roman"/>
          <w:sz w:val="24"/>
          <w:szCs w:val="24"/>
        </w:rPr>
        <w:t>Празници, развлечения и съвместни изложби</w:t>
      </w:r>
    </w:p>
    <w:p w14:paraId="4574CAD1" w14:textId="77777777" w:rsidR="004D5514" w:rsidRPr="004D5514" w:rsidRDefault="004D5514" w:rsidP="004D5514">
      <w:p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958BD1" w14:textId="77777777" w:rsidR="004D5514" w:rsidRPr="004D5514" w:rsidRDefault="004D5514" w:rsidP="004D5514">
      <w:p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021AD3E" w14:textId="77777777" w:rsidR="004D5514" w:rsidRPr="004D5514" w:rsidRDefault="004D5514" w:rsidP="004D5514">
      <w:p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D5514">
        <w:rPr>
          <w:rFonts w:ascii="Times New Roman" w:eastAsia="Calibri" w:hAnsi="Times New Roman" w:cs="Times New Roman"/>
          <w:bCs/>
          <w:sz w:val="24"/>
          <w:szCs w:val="24"/>
        </w:rPr>
        <w:t>ДЕЙНОСТИ ЗА ПОСТИГАНЕ НА ЦЕЛИТЕ И ЗАДАЧИТЕ:</w:t>
      </w:r>
    </w:p>
    <w:p w14:paraId="26FFCE9C" w14:textId="77777777" w:rsidR="004D5514" w:rsidRPr="004D5514" w:rsidRDefault="004D5514" w:rsidP="004D5514">
      <w:pPr>
        <w:spacing w:after="20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PlainTable41"/>
        <w:tblW w:w="9540" w:type="dxa"/>
        <w:tblLook w:val="04A0" w:firstRow="1" w:lastRow="0" w:firstColumn="1" w:lastColumn="0" w:noHBand="0" w:noVBand="1"/>
      </w:tblPr>
      <w:tblGrid>
        <w:gridCol w:w="2188"/>
        <w:gridCol w:w="155"/>
        <w:gridCol w:w="67"/>
        <w:gridCol w:w="4612"/>
        <w:gridCol w:w="16"/>
        <w:gridCol w:w="1988"/>
        <w:gridCol w:w="27"/>
        <w:gridCol w:w="487"/>
      </w:tblGrid>
      <w:tr w:rsidR="004D5514" w:rsidRPr="004D5514" w14:paraId="15250762" w14:textId="77777777" w:rsidTr="004D5514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</w:tcPr>
          <w:p w14:paraId="3EA5FB29" w14:textId="77777777" w:rsidR="004D5514" w:rsidRPr="004D5514" w:rsidRDefault="004D5514" w:rsidP="00CC3F7A">
            <w:pPr>
              <w:jc w:val="both"/>
              <w:rPr>
                <w:b w:val="0"/>
                <w:sz w:val="24"/>
                <w:szCs w:val="24"/>
              </w:rPr>
            </w:pPr>
            <w:r w:rsidRPr="004D5514">
              <w:rPr>
                <w:rFonts w:eastAsia="Calibri"/>
                <w:b w:val="0"/>
                <w:bCs w:val="0"/>
                <w:sz w:val="24"/>
                <w:szCs w:val="24"/>
              </w:rPr>
              <w:t>ДАТА</w:t>
            </w:r>
          </w:p>
        </w:tc>
        <w:tc>
          <w:tcPr>
            <w:tcW w:w="4695" w:type="dxa"/>
            <w:gridSpan w:val="3"/>
          </w:tcPr>
          <w:p w14:paraId="00A11683" w14:textId="77777777" w:rsidR="004D5514" w:rsidRPr="004D5514" w:rsidRDefault="004D5514" w:rsidP="00CC3F7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D5514">
              <w:rPr>
                <w:rFonts w:eastAsia="Calibri"/>
                <w:b w:val="0"/>
                <w:sz w:val="24"/>
                <w:szCs w:val="24"/>
              </w:rPr>
              <w:t>ДЕЙНОСТ</w:t>
            </w:r>
          </w:p>
        </w:tc>
        <w:tc>
          <w:tcPr>
            <w:tcW w:w="2015" w:type="dxa"/>
            <w:gridSpan w:val="2"/>
          </w:tcPr>
          <w:p w14:paraId="3EE93F0F" w14:textId="77777777" w:rsidR="004D5514" w:rsidRPr="004D5514" w:rsidRDefault="004D5514" w:rsidP="00CC3F7A">
            <w:pPr>
              <w:spacing w:after="20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 w:val="0"/>
                <w:bCs w:val="0"/>
                <w:sz w:val="24"/>
                <w:szCs w:val="24"/>
              </w:rPr>
            </w:pPr>
            <w:r w:rsidRPr="004D5514">
              <w:rPr>
                <w:rFonts w:eastAsia="Calibri"/>
                <w:b w:val="0"/>
                <w:sz w:val="24"/>
                <w:szCs w:val="24"/>
              </w:rPr>
              <w:t>ОТГОВОРНИК</w:t>
            </w:r>
          </w:p>
        </w:tc>
      </w:tr>
      <w:tr w:rsidR="004D5514" w:rsidRPr="004D5514" w14:paraId="30E07EBF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  <w:shd w:val="clear" w:color="auto" w:fill="F2F2F2" w:themeFill="background1" w:themeFillShade="F2"/>
          </w:tcPr>
          <w:p w14:paraId="4898ECE1" w14:textId="77777777" w:rsidR="004D5514" w:rsidRPr="004D5514" w:rsidRDefault="004D5514" w:rsidP="00CC3F7A">
            <w:pPr>
              <w:jc w:val="both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Ноември</w:t>
            </w:r>
            <w:proofErr w:type="spellEnd"/>
          </w:p>
        </w:tc>
        <w:tc>
          <w:tcPr>
            <w:tcW w:w="4695" w:type="dxa"/>
            <w:gridSpan w:val="3"/>
            <w:shd w:val="clear" w:color="auto" w:fill="F2F2F2" w:themeFill="background1" w:themeFillShade="F2"/>
          </w:tcPr>
          <w:p w14:paraId="2DC44902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D5514">
              <w:rPr>
                <w:sz w:val="24"/>
                <w:szCs w:val="24"/>
              </w:rPr>
              <w:t xml:space="preserve">1.Празник </w:t>
            </w:r>
            <w:proofErr w:type="spellStart"/>
            <w:r w:rsidRPr="004D5514">
              <w:rPr>
                <w:sz w:val="24"/>
                <w:szCs w:val="24"/>
              </w:rPr>
              <w:t>на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5514">
              <w:rPr>
                <w:sz w:val="24"/>
                <w:szCs w:val="24"/>
              </w:rPr>
              <w:t>витамините</w:t>
            </w:r>
            <w:proofErr w:type="spellEnd"/>
            <w:r w:rsidRPr="004D5514">
              <w:rPr>
                <w:sz w:val="24"/>
                <w:szCs w:val="24"/>
              </w:rPr>
              <w:t>“</w:t>
            </w:r>
            <w:proofErr w:type="gramEnd"/>
            <w:r w:rsidRPr="004D5514">
              <w:rPr>
                <w:sz w:val="24"/>
                <w:szCs w:val="24"/>
              </w:rPr>
              <w:t>-</w:t>
            </w:r>
            <w:proofErr w:type="spellStart"/>
            <w:r w:rsidRPr="004D5514">
              <w:rPr>
                <w:sz w:val="24"/>
                <w:szCs w:val="24"/>
              </w:rPr>
              <w:t>Вкусна</w:t>
            </w:r>
            <w:proofErr w:type="spellEnd"/>
            <w:r w:rsidRPr="004D5514">
              <w:rPr>
                <w:sz w:val="24"/>
                <w:szCs w:val="24"/>
              </w:rPr>
              <w:t xml:space="preserve"> и </w:t>
            </w:r>
            <w:proofErr w:type="spellStart"/>
            <w:r w:rsidRPr="004D5514">
              <w:rPr>
                <w:sz w:val="24"/>
                <w:szCs w:val="24"/>
              </w:rPr>
              <w:t>полезна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туршия-Правене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на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туршии</w:t>
            </w:r>
            <w:proofErr w:type="spellEnd"/>
            <w:r w:rsidRPr="004D5514">
              <w:rPr>
                <w:sz w:val="24"/>
                <w:szCs w:val="24"/>
              </w:rPr>
              <w:t xml:space="preserve"> в </w:t>
            </w:r>
            <w:proofErr w:type="spellStart"/>
            <w:r w:rsidRPr="004D5514">
              <w:rPr>
                <w:sz w:val="24"/>
                <w:szCs w:val="24"/>
              </w:rPr>
              <w:t>групата</w:t>
            </w:r>
            <w:proofErr w:type="spellEnd"/>
          </w:p>
        </w:tc>
        <w:tc>
          <w:tcPr>
            <w:tcW w:w="2015" w:type="dxa"/>
            <w:gridSpan w:val="2"/>
            <w:shd w:val="clear" w:color="auto" w:fill="F2F2F2" w:themeFill="background1" w:themeFillShade="F2"/>
          </w:tcPr>
          <w:p w14:paraId="5E31A053" w14:textId="2CA08302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D5514">
              <w:rPr>
                <w:sz w:val="24"/>
                <w:szCs w:val="24"/>
                <w:lang w:val="bg-BG"/>
              </w:rPr>
              <w:t>У</w:t>
            </w:r>
            <w:proofErr w:type="spellStart"/>
            <w:r w:rsidRPr="004D5514">
              <w:rPr>
                <w:sz w:val="24"/>
                <w:szCs w:val="24"/>
              </w:rPr>
              <w:t>чители</w:t>
            </w:r>
            <w:proofErr w:type="spellEnd"/>
          </w:p>
        </w:tc>
      </w:tr>
      <w:tr w:rsidR="004D5514" w:rsidRPr="004D5514" w14:paraId="0CF91248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</w:tcPr>
          <w:p w14:paraId="2F6B4320" w14:textId="77777777" w:rsidR="004D5514" w:rsidRPr="004D5514" w:rsidRDefault="004D5514" w:rsidP="00CC3F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95" w:type="dxa"/>
            <w:gridSpan w:val="3"/>
          </w:tcPr>
          <w:p w14:paraId="40FADF04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15" w:type="dxa"/>
            <w:gridSpan w:val="2"/>
          </w:tcPr>
          <w:p w14:paraId="734A85B9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D5514" w:rsidRPr="004D5514" w14:paraId="7C6E633D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  <w:shd w:val="clear" w:color="auto" w:fill="F2F2F2" w:themeFill="background1" w:themeFillShade="F2"/>
          </w:tcPr>
          <w:p w14:paraId="4A3F023D" w14:textId="77777777" w:rsidR="004D5514" w:rsidRPr="004D5514" w:rsidRDefault="004D5514" w:rsidP="00CC3F7A">
            <w:pPr>
              <w:jc w:val="both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Октомври</w:t>
            </w:r>
            <w:proofErr w:type="spellEnd"/>
          </w:p>
        </w:tc>
        <w:tc>
          <w:tcPr>
            <w:tcW w:w="4695" w:type="dxa"/>
            <w:gridSpan w:val="3"/>
            <w:shd w:val="clear" w:color="auto" w:fill="F2F2F2" w:themeFill="background1" w:themeFillShade="F2"/>
          </w:tcPr>
          <w:p w14:paraId="6E45ACD5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D5514">
              <w:rPr>
                <w:sz w:val="24"/>
                <w:szCs w:val="24"/>
              </w:rPr>
              <w:t>„</w:t>
            </w:r>
            <w:proofErr w:type="spellStart"/>
            <w:r w:rsidRPr="004D5514">
              <w:rPr>
                <w:sz w:val="24"/>
                <w:szCs w:val="24"/>
              </w:rPr>
              <w:t>Горска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5514">
              <w:rPr>
                <w:sz w:val="24"/>
                <w:szCs w:val="24"/>
              </w:rPr>
              <w:t>работилница</w:t>
            </w:r>
            <w:proofErr w:type="spellEnd"/>
            <w:r w:rsidRPr="004D5514">
              <w:rPr>
                <w:sz w:val="24"/>
                <w:szCs w:val="24"/>
              </w:rPr>
              <w:t>“</w:t>
            </w:r>
            <w:proofErr w:type="gramEnd"/>
            <w:r w:rsidRPr="004D5514">
              <w:rPr>
                <w:sz w:val="24"/>
                <w:szCs w:val="24"/>
              </w:rPr>
              <w:t>-</w:t>
            </w:r>
            <w:proofErr w:type="spellStart"/>
            <w:r w:rsidRPr="004D5514">
              <w:rPr>
                <w:sz w:val="24"/>
                <w:szCs w:val="24"/>
              </w:rPr>
              <w:t>Събиране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на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паднали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листа,шишарки</w:t>
            </w:r>
            <w:proofErr w:type="spellEnd"/>
            <w:r w:rsidRPr="004D5514">
              <w:rPr>
                <w:sz w:val="24"/>
                <w:szCs w:val="24"/>
              </w:rPr>
              <w:t xml:space="preserve"> и </w:t>
            </w:r>
            <w:proofErr w:type="spellStart"/>
            <w:r w:rsidRPr="004D5514">
              <w:rPr>
                <w:sz w:val="24"/>
                <w:szCs w:val="24"/>
              </w:rPr>
              <w:t>кестени</w:t>
            </w:r>
            <w:proofErr w:type="spellEnd"/>
            <w:r w:rsidRPr="004D5514">
              <w:rPr>
                <w:sz w:val="24"/>
                <w:szCs w:val="24"/>
              </w:rPr>
              <w:t xml:space="preserve">. </w:t>
            </w:r>
            <w:proofErr w:type="spellStart"/>
            <w:r w:rsidRPr="004D5514">
              <w:rPr>
                <w:sz w:val="24"/>
                <w:szCs w:val="24"/>
              </w:rPr>
              <w:t>Изработване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на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макети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на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животни</w:t>
            </w:r>
            <w:proofErr w:type="spellEnd"/>
            <w:r w:rsidRPr="004D5514">
              <w:rPr>
                <w:sz w:val="24"/>
                <w:szCs w:val="24"/>
              </w:rPr>
              <w:t xml:space="preserve"> и </w:t>
            </w:r>
            <w:proofErr w:type="spellStart"/>
            <w:r w:rsidRPr="004D5514">
              <w:rPr>
                <w:sz w:val="24"/>
                <w:szCs w:val="24"/>
              </w:rPr>
              <w:t>пана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от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естествени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5514">
              <w:rPr>
                <w:sz w:val="24"/>
                <w:szCs w:val="24"/>
              </w:rPr>
              <w:t>материали</w:t>
            </w:r>
            <w:proofErr w:type="spellEnd"/>
            <w:r w:rsidRPr="004D5514">
              <w:rPr>
                <w:sz w:val="24"/>
                <w:szCs w:val="24"/>
              </w:rPr>
              <w:t>.-</w:t>
            </w:r>
            <w:proofErr w:type="gramEnd"/>
            <w:r w:rsidRPr="004D5514">
              <w:rPr>
                <w:sz w:val="24"/>
                <w:szCs w:val="24"/>
              </w:rPr>
              <w:t>(</w:t>
            </w:r>
            <w:proofErr w:type="spellStart"/>
            <w:r w:rsidRPr="004D5514">
              <w:rPr>
                <w:sz w:val="24"/>
                <w:szCs w:val="24"/>
              </w:rPr>
              <w:t>изложба</w:t>
            </w:r>
            <w:proofErr w:type="spellEnd"/>
            <w:r w:rsidRPr="004D5514">
              <w:rPr>
                <w:sz w:val="24"/>
                <w:szCs w:val="24"/>
              </w:rPr>
              <w:t>)</w:t>
            </w:r>
          </w:p>
        </w:tc>
        <w:tc>
          <w:tcPr>
            <w:tcW w:w="2015" w:type="dxa"/>
            <w:gridSpan w:val="2"/>
            <w:shd w:val="clear" w:color="auto" w:fill="F2F2F2" w:themeFill="background1" w:themeFillShade="F2"/>
          </w:tcPr>
          <w:p w14:paraId="02045CF2" w14:textId="52C9AF76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Учители</w:t>
            </w:r>
            <w:proofErr w:type="spellEnd"/>
          </w:p>
        </w:tc>
      </w:tr>
      <w:tr w:rsidR="004D5514" w:rsidRPr="004D5514" w14:paraId="3E6666ED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</w:tcPr>
          <w:p w14:paraId="31E20543" w14:textId="77777777" w:rsidR="004D5514" w:rsidRPr="004D5514" w:rsidRDefault="004D5514" w:rsidP="00CC3F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95" w:type="dxa"/>
            <w:gridSpan w:val="3"/>
          </w:tcPr>
          <w:p w14:paraId="46F0ADB0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15" w:type="dxa"/>
            <w:gridSpan w:val="2"/>
          </w:tcPr>
          <w:p w14:paraId="1A440451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D5514" w:rsidRPr="004D5514" w14:paraId="6157EA29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  <w:shd w:val="clear" w:color="auto" w:fill="F2F2F2" w:themeFill="background1" w:themeFillShade="F2"/>
          </w:tcPr>
          <w:p w14:paraId="79876138" w14:textId="441C6BEB" w:rsidR="004D5514" w:rsidRPr="004D5514" w:rsidRDefault="004D5514" w:rsidP="004D5514">
            <w:pPr>
              <w:jc w:val="both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Декември</w:t>
            </w:r>
            <w:proofErr w:type="spellEnd"/>
          </w:p>
        </w:tc>
        <w:tc>
          <w:tcPr>
            <w:tcW w:w="4695" w:type="dxa"/>
            <w:gridSpan w:val="3"/>
            <w:shd w:val="clear" w:color="auto" w:fill="auto"/>
          </w:tcPr>
          <w:p w14:paraId="59A99A5A" w14:textId="698B0BD6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Коледен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куклен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театър</w:t>
            </w:r>
            <w:proofErr w:type="spellEnd"/>
          </w:p>
        </w:tc>
        <w:tc>
          <w:tcPr>
            <w:tcW w:w="2015" w:type="dxa"/>
            <w:gridSpan w:val="2"/>
            <w:shd w:val="clear" w:color="auto" w:fill="F2F2F2" w:themeFill="background1" w:themeFillShade="F2"/>
          </w:tcPr>
          <w:p w14:paraId="5A935605" w14:textId="6452B1BE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Учители</w:t>
            </w:r>
            <w:proofErr w:type="spellEnd"/>
          </w:p>
        </w:tc>
      </w:tr>
      <w:tr w:rsidR="004D5514" w:rsidRPr="004D5514" w14:paraId="5EFFC2FF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</w:tcPr>
          <w:p w14:paraId="04BF19C3" w14:textId="77777777" w:rsidR="004D5514" w:rsidRPr="004D5514" w:rsidRDefault="004D5514" w:rsidP="004D55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95" w:type="dxa"/>
            <w:gridSpan w:val="3"/>
          </w:tcPr>
          <w:p w14:paraId="324C12C6" w14:textId="7777777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15" w:type="dxa"/>
            <w:gridSpan w:val="2"/>
          </w:tcPr>
          <w:p w14:paraId="2B7913F7" w14:textId="7777777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D5514" w:rsidRPr="004D5514" w14:paraId="789B33AA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</w:tcPr>
          <w:p w14:paraId="154B2C00" w14:textId="77777777" w:rsidR="004D5514" w:rsidRPr="004D5514" w:rsidRDefault="004D5514" w:rsidP="004D55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95" w:type="dxa"/>
            <w:gridSpan w:val="3"/>
          </w:tcPr>
          <w:p w14:paraId="7FE3BA7D" w14:textId="7777777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15" w:type="dxa"/>
            <w:gridSpan w:val="2"/>
          </w:tcPr>
          <w:p w14:paraId="5E7639FB" w14:textId="7777777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D5514" w:rsidRPr="00D243A2" w14:paraId="379B4F36" w14:textId="77777777" w:rsidTr="004D55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8" w:type="dxa"/>
            <w:shd w:val="clear" w:color="auto" w:fill="F2F2F2" w:themeFill="background1" w:themeFillShade="F2"/>
          </w:tcPr>
          <w:p w14:paraId="0254ADF4" w14:textId="77777777" w:rsidR="004D5514" w:rsidRPr="004D5514" w:rsidRDefault="004D5514" w:rsidP="00CC3F7A">
            <w:pPr>
              <w:jc w:val="both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Декември</w:t>
            </w:r>
            <w:proofErr w:type="spellEnd"/>
            <w:r w:rsidRPr="004D5514">
              <w:rPr>
                <w:sz w:val="24"/>
                <w:szCs w:val="24"/>
              </w:rPr>
              <w:t>/</w:t>
            </w:r>
            <w:proofErr w:type="spellStart"/>
            <w:r w:rsidRPr="004D5514">
              <w:rPr>
                <w:sz w:val="24"/>
                <w:szCs w:val="24"/>
              </w:rPr>
              <w:t>Януари</w:t>
            </w:r>
            <w:proofErr w:type="spellEnd"/>
          </w:p>
        </w:tc>
        <w:tc>
          <w:tcPr>
            <w:tcW w:w="4850" w:type="dxa"/>
            <w:gridSpan w:val="4"/>
            <w:shd w:val="clear" w:color="auto" w:fill="auto"/>
          </w:tcPr>
          <w:p w14:paraId="06185C50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Изработване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на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хранилки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за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птици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от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празни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кутии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от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мляко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или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пластмасови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бутилки</w:t>
            </w:r>
            <w:proofErr w:type="spellEnd"/>
            <w:r w:rsidRPr="004D5514">
              <w:rPr>
                <w:sz w:val="24"/>
                <w:szCs w:val="24"/>
              </w:rPr>
              <w:t xml:space="preserve">. </w:t>
            </w:r>
            <w:proofErr w:type="spellStart"/>
            <w:r w:rsidRPr="004D5514">
              <w:rPr>
                <w:sz w:val="24"/>
                <w:szCs w:val="24"/>
              </w:rPr>
              <w:t>Закачане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на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дърветата</w:t>
            </w:r>
            <w:proofErr w:type="spellEnd"/>
            <w:r w:rsidRPr="004D5514">
              <w:rPr>
                <w:sz w:val="24"/>
                <w:szCs w:val="24"/>
              </w:rPr>
              <w:t xml:space="preserve"> в </w:t>
            </w:r>
            <w:proofErr w:type="spellStart"/>
            <w:r w:rsidRPr="004D5514">
              <w:rPr>
                <w:sz w:val="24"/>
                <w:szCs w:val="24"/>
              </w:rPr>
              <w:t>двора</w:t>
            </w:r>
            <w:proofErr w:type="spellEnd"/>
          </w:p>
          <w:p w14:paraId="05A20AC3" w14:textId="2D6E935F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502" w:type="dxa"/>
            <w:gridSpan w:val="3"/>
            <w:shd w:val="clear" w:color="auto" w:fill="F2F2F2" w:themeFill="background1" w:themeFillShade="F2"/>
          </w:tcPr>
          <w:p w14:paraId="34839942" w14:textId="49362D56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Учители</w:t>
            </w:r>
            <w:proofErr w:type="spellEnd"/>
            <w:r w:rsidRPr="004D5514">
              <w:rPr>
                <w:sz w:val="24"/>
                <w:szCs w:val="24"/>
              </w:rPr>
              <w:t>,</w:t>
            </w:r>
          </w:p>
        </w:tc>
      </w:tr>
      <w:tr w:rsidR="004D5514" w:rsidRPr="004D5514" w14:paraId="3D92592E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  <w:shd w:val="clear" w:color="auto" w:fill="F2F2F2" w:themeFill="background1" w:themeFillShade="F2"/>
          </w:tcPr>
          <w:p w14:paraId="7519E6A8" w14:textId="1F96949D" w:rsidR="004D5514" w:rsidRPr="004D5514" w:rsidRDefault="004D5514" w:rsidP="004D5514">
            <w:pPr>
              <w:jc w:val="both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Февруари</w:t>
            </w:r>
            <w:proofErr w:type="spellEnd"/>
          </w:p>
        </w:tc>
        <w:tc>
          <w:tcPr>
            <w:tcW w:w="4695" w:type="dxa"/>
            <w:gridSpan w:val="3"/>
            <w:shd w:val="clear" w:color="auto" w:fill="F2F2F2" w:themeFill="background1" w:themeFillShade="F2"/>
          </w:tcPr>
          <w:p w14:paraId="7DB2BC6E" w14:textId="3EF31BC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D5514">
              <w:rPr>
                <w:sz w:val="24"/>
                <w:szCs w:val="24"/>
              </w:rPr>
              <w:t>„</w:t>
            </w:r>
            <w:proofErr w:type="spellStart"/>
            <w:r w:rsidRPr="004D5514">
              <w:rPr>
                <w:sz w:val="24"/>
                <w:szCs w:val="24"/>
              </w:rPr>
              <w:t>Работилница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за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5514">
              <w:rPr>
                <w:sz w:val="24"/>
                <w:szCs w:val="24"/>
              </w:rPr>
              <w:t>приказки</w:t>
            </w:r>
            <w:proofErr w:type="spellEnd"/>
            <w:r w:rsidRPr="004D5514">
              <w:rPr>
                <w:sz w:val="24"/>
                <w:szCs w:val="24"/>
              </w:rPr>
              <w:t>“</w:t>
            </w:r>
            <w:proofErr w:type="gramEnd"/>
          </w:p>
        </w:tc>
        <w:tc>
          <w:tcPr>
            <w:tcW w:w="2015" w:type="dxa"/>
            <w:gridSpan w:val="2"/>
            <w:shd w:val="clear" w:color="auto" w:fill="F2F2F2" w:themeFill="background1" w:themeFillShade="F2"/>
          </w:tcPr>
          <w:p w14:paraId="4CF3BC79" w14:textId="5909BA21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Учители</w:t>
            </w:r>
            <w:proofErr w:type="spellEnd"/>
          </w:p>
        </w:tc>
      </w:tr>
      <w:tr w:rsidR="004D5514" w:rsidRPr="004D5514" w14:paraId="40E72DDA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</w:tcPr>
          <w:p w14:paraId="327410C7" w14:textId="77777777" w:rsidR="004D5514" w:rsidRPr="004D5514" w:rsidRDefault="004D5514" w:rsidP="004D55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95" w:type="dxa"/>
            <w:gridSpan w:val="3"/>
          </w:tcPr>
          <w:p w14:paraId="29B47EAE" w14:textId="7777777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15" w:type="dxa"/>
            <w:gridSpan w:val="2"/>
          </w:tcPr>
          <w:p w14:paraId="0C6CB1A1" w14:textId="7777777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D5514" w:rsidRPr="004D5514" w14:paraId="665A487A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  <w:shd w:val="clear" w:color="auto" w:fill="F2F2F2" w:themeFill="background1" w:themeFillShade="F2"/>
          </w:tcPr>
          <w:p w14:paraId="37D590C3" w14:textId="77777777" w:rsidR="004D5514" w:rsidRPr="004D5514" w:rsidRDefault="004D5514" w:rsidP="00CC3F7A">
            <w:pPr>
              <w:jc w:val="both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Февруари</w:t>
            </w:r>
            <w:proofErr w:type="spellEnd"/>
          </w:p>
        </w:tc>
        <w:tc>
          <w:tcPr>
            <w:tcW w:w="4695" w:type="dxa"/>
            <w:gridSpan w:val="3"/>
            <w:shd w:val="clear" w:color="auto" w:fill="F2F2F2" w:themeFill="background1" w:themeFillShade="F2"/>
          </w:tcPr>
          <w:p w14:paraId="171F4C48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D5514">
              <w:rPr>
                <w:sz w:val="24"/>
                <w:szCs w:val="24"/>
              </w:rPr>
              <w:t>“</w:t>
            </w:r>
            <w:proofErr w:type="spellStart"/>
            <w:r w:rsidRPr="004D5514">
              <w:rPr>
                <w:sz w:val="24"/>
                <w:szCs w:val="24"/>
              </w:rPr>
              <w:t>Картичка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за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мама</w:t>
            </w:r>
            <w:proofErr w:type="spellEnd"/>
            <w:r w:rsidRPr="004D5514">
              <w:rPr>
                <w:sz w:val="24"/>
                <w:szCs w:val="24"/>
              </w:rPr>
              <w:t>”-</w:t>
            </w:r>
            <w:proofErr w:type="spellStart"/>
            <w:r w:rsidRPr="004D5514">
              <w:rPr>
                <w:sz w:val="24"/>
                <w:szCs w:val="24"/>
              </w:rPr>
              <w:t>деца</w:t>
            </w:r>
            <w:proofErr w:type="spellEnd"/>
            <w:r w:rsidRPr="004D5514">
              <w:rPr>
                <w:sz w:val="24"/>
                <w:szCs w:val="24"/>
              </w:rPr>
              <w:t xml:space="preserve"> и </w:t>
            </w:r>
            <w:proofErr w:type="spellStart"/>
            <w:r w:rsidRPr="004D5514">
              <w:rPr>
                <w:sz w:val="24"/>
                <w:szCs w:val="24"/>
              </w:rPr>
              <w:t>бащи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изработват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5514">
              <w:rPr>
                <w:sz w:val="24"/>
                <w:szCs w:val="24"/>
              </w:rPr>
              <w:t>картичка,цвете</w:t>
            </w:r>
            <w:proofErr w:type="spellEnd"/>
            <w:proofErr w:type="gramEnd"/>
            <w:r w:rsidRPr="004D5514">
              <w:rPr>
                <w:sz w:val="24"/>
                <w:szCs w:val="24"/>
              </w:rPr>
              <w:t xml:space="preserve">, </w:t>
            </w:r>
            <w:proofErr w:type="spellStart"/>
            <w:r w:rsidRPr="004D5514">
              <w:rPr>
                <w:sz w:val="24"/>
                <w:szCs w:val="24"/>
              </w:rPr>
              <w:t>рамка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със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снимка,постер</w:t>
            </w:r>
            <w:proofErr w:type="spellEnd"/>
            <w:r w:rsidRPr="004D5514">
              <w:rPr>
                <w:sz w:val="24"/>
                <w:szCs w:val="24"/>
              </w:rPr>
              <w:t xml:space="preserve"> в </w:t>
            </w:r>
            <w:proofErr w:type="spellStart"/>
            <w:r w:rsidRPr="004D5514">
              <w:rPr>
                <w:sz w:val="24"/>
                <w:szCs w:val="24"/>
              </w:rPr>
              <w:t>къщи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изненада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за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мама</w:t>
            </w:r>
            <w:proofErr w:type="spellEnd"/>
            <w:r w:rsidRPr="004D5514">
              <w:rPr>
                <w:sz w:val="24"/>
                <w:szCs w:val="24"/>
              </w:rPr>
              <w:t xml:space="preserve">, </w:t>
            </w:r>
            <w:proofErr w:type="spellStart"/>
            <w:r w:rsidRPr="004D5514">
              <w:rPr>
                <w:sz w:val="24"/>
                <w:szCs w:val="24"/>
              </w:rPr>
              <w:t>заедно</w:t>
            </w:r>
            <w:proofErr w:type="spellEnd"/>
            <w:r w:rsidRPr="004D5514">
              <w:rPr>
                <w:sz w:val="24"/>
                <w:szCs w:val="24"/>
              </w:rPr>
              <w:t xml:space="preserve"> с </w:t>
            </w:r>
            <w:proofErr w:type="spellStart"/>
            <w:r w:rsidRPr="004D5514">
              <w:rPr>
                <w:sz w:val="24"/>
                <w:szCs w:val="24"/>
              </w:rPr>
              <w:t>тати</w:t>
            </w:r>
            <w:proofErr w:type="spellEnd"/>
          </w:p>
        </w:tc>
        <w:tc>
          <w:tcPr>
            <w:tcW w:w="2015" w:type="dxa"/>
            <w:gridSpan w:val="2"/>
            <w:shd w:val="clear" w:color="auto" w:fill="F2F2F2" w:themeFill="background1" w:themeFillShade="F2"/>
          </w:tcPr>
          <w:p w14:paraId="26BE1C8E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Учители</w:t>
            </w:r>
            <w:proofErr w:type="spellEnd"/>
          </w:p>
        </w:tc>
      </w:tr>
      <w:tr w:rsidR="004D5514" w:rsidRPr="004D5514" w14:paraId="5CFBDF2F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  <w:shd w:val="clear" w:color="auto" w:fill="F2F2F2" w:themeFill="background1" w:themeFillShade="F2"/>
          </w:tcPr>
          <w:p w14:paraId="6BDCD954" w14:textId="77777777" w:rsidR="004D5514" w:rsidRPr="004D5514" w:rsidRDefault="004D5514" w:rsidP="00CC3F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95" w:type="dxa"/>
            <w:gridSpan w:val="3"/>
            <w:shd w:val="clear" w:color="auto" w:fill="F2F2F2" w:themeFill="background1" w:themeFillShade="F2"/>
          </w:tcPr>
          <w:p w14:paraId="128A6F2B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15" w:type="dxa"/>
            <w:gridSpan w:val="2"/>
            <w:shd w:val="clear" w:color="auto" w:fill="F2F2F2" w:themeFill="background1" w:themeFillShade="F2"/>
          </w:tcPr>
          <w:p w14:paraId="63D77DA4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D5514" w:rsidRPr="004D5514" w14:paraId="4C281D05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  <w:shd w:val="clear" w:color="auto" w:fill="F2F2F2" w:themeFill="background1" w:themeFillShade="F2"/>
          </w:tcPr>
          <w:p w14:paraId="3CE22AA8" w14:textId="77777777" w:rsidR="004D5514" w:rsidRDefault="004D5514" w:rsidP="00CC3F7A">
            <w:pPr>
              <w:jc w:val="both"/>
              <w:rPr>
                <w:b w:val="0"/>
                <w:bCs w:val="0"/>
                <w:sz w:val="24"/>
                <w:szCs w:val="24"/>
              </w:rPr>
            </w:pPr>
          </w:p>
          <w:p w14:paraId="57978C2C" w14:textId="18C0F0CA" w:rsidR="004D5514" w:rsidRPr="004D5514" w:rsidRDefault="004D5514" w:rsidP="00CC3F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95" w:type="dxa"/>
            <w:gridSpan w:val="3"/>
            <w:shd w:val="clear" w:color="auto" w:fill="F2F2F2" w:themeFill="background1" w:themeFillShade="F2"/>
          </w:tcPr>
          <w:p w14:paraId="6BE9620D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15" w:type="dxa"/>
            <w:gridSpan w:val="2"/>
            <w:shd w:val="clear" w:color="auto" w:fill="F2F2F2" w:themeFill="background1" w:themeFillShade="F2"/>
          </w:tcPr>
          <w:p w14:paraId="73638667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D5514" w:rsidRPr="004D5514" w14:paraId="51BD2CC3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  <w:shd w:val="clear" w:color="auto" w:fill="F2F2F2" w:themeFill="background1" w:themeFillShade="F2"/>
          </w:tcPr>
          <w:p w14:paraId="7FD6DF28" w14:textId="3D09FB91" w:rsidR="004D5514" w:rsidRPr="004D5514" w:rsidRDefault="004D5514" w:rsidP="004D5514">
            <w:pPr>
              <w:jc w:val="both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4695" w:type="dxa"/>
            <w:gridSpan w:val="3"/>
            <w:shd w:val="clear" w:color="auto" w:fill="auto"/>
          </w:tcPr>
          <w:p w14:paraId="713BEF00" w14:textId="3358069B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Матине</w:t>
            </w:r>
            <w:proofErr w:type="spellEnd"/>
            <w:r w:rsidRPr="004D5514">
              <w:rPr>
                <w:sz w:val="24"/>
                <w:szCs w:val="24"/>
                <w:lang w:val="bg-BG"/>
              </w:rPr>
              <w:t xml:space="preserve"> </w:t>
            </w:r>
            <w:proofErr w:type="gramStart"/>
            <w:r w:rsidRPr="004D5514">
              <w:rPr>
                <w:sz w:val="24"/>
                <w:szCs w:val="24"/>
              </w:rPr>
              <w:t>-”</w:t>
            </w:r>
            <w:proofErr w:type="spellStart"/>
            <w:r w:rsidRPr="004D5514">
              <w:rPr>
                <w:sz w:val="24"/>
                <w:szCs w:val="24"/>
              </w:rPr>
              <w:t>Маминият</w:t>
            </w:r>
            <w:proofErr w:type="spellEnd"/>
            <w:proofErr w:type="gram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ден</w:t>
            </w:r>
            <w:proofErr w:type="spellEnd"/>
            <w:r w:rsidRPr="004D5514">
              <w:rPr>
                <w:sz w:val="24"/>
                <w:szCs w:val="24"/>
              </w:rPr>
              <w:t>”</w:t>
            </w:r>
          </w:p>
        </w:tc>
        <w:tc>
          <w:tcPr>
            <w:tcW w:w="2015" w:type="dxa"/>
            <w:gridSpan w:val="2"/>
            <w:shd w:val="clear" w:color="auto" w:fill="auto"/>
          </w:tcPr>
          <w:p w14:paraId="234CBB61" w14:textId="17CE42C0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Учители</w:t>
            </w:r>
            <w:proofErr w:type="spellEnd"/>
          </w:p>
        </w:tc>
      </w:tr>
      <w:tr w:rsidR="004D5514" w:rsidRPr="004D5514" w14:paraId="4F876744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</w:tcPr>
          <w:p w14:paraId="616B1B57" w14:textId="77777777" w:rsidR="004D5514" w:rsidRPr="004D5514" w:rsidRDefault="004D5514" w:rsidP="004D55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95" w:type="dxa"/>
            <w:gridSpan w:val="3"/>
          </w:tcPr>
          <w:p w14:paraId="6504C506" w14:textId="7777777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15" w:type="dxa"/>
            <w:gridSpan w:val="2"/>
          </w:tcPr>
          <w:p w14:paraId="03077104" w14:textId="7777777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D5514" w:rsidRPr="004D5514" w14:paraId="46435A89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</w:tcPr>
          <w:p w14:paraId="3D17B1F0" w14:textId="77777777" w:rsidR="004D5514" w:rsidRPr="004D5514" w:rsidRDefault="004D5514" w:rsidP="004D55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95" w:type="dxa"/>
            <w:gridSpan w:val="3"/>
          </w:tcPr>
          <w:p w14:paraId="51121243" w14:textId="7777777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15" w:type="dxa"/>
            <w:gridSpan w:val="2"/>
          </w:tcPr>
          <w:p w14:paraId="3D537885" w14:textId="7777777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D5514" w:rsidRPr="004D5514" w14:paraId="0F93A5F6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  <w:shd w:val="clear" w:color="auto" w:fill="F2F2F2" w:themeFill="background1" w:themeFillShade="F2"/>
          </w:tcPr>
          <w:p w14:paraId="45408AA2" w14:textId="7EBB5526" w:rsidR="004D5514" w:rsidRPr="004D5514" w:rsidRDefault="004D5514" w:rsidP="004D5514">
            <w:pPr>
              <w:jc w:val="both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Април</w:t>
            </w:r>
            <w:proofErr w:type="spellEnd"/>
          </w:p>
        </w:tc>
        <w:tc>
          <w:tcPr>
            <w:tcW w:w="4695" w:type="dxa"/>
            <w:gridSpan w:val="3"/>
            <w:shd w:val="clear" w:color="auto" w:fill="F2F2F2" w:themeFill="background1" w:themeFillShade="F2"/>
          </w:tcPr>
          <w:p w14:paraId="196E34F2" w14:textId="7777777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Лаборатория</w:t>
            </w:r>
            <w:proofErr w:type="spellEnd"/>
            <w:r w:rsidRPr="004D5514">
              <w:rPr>
                <w:sz w:val="24"/>
                <w:szCs w:val="24"/>
              </w:rPr>
              <w:t xml:space="preserve"> „</w:t>
            </w:r>
            <w:proofErr w:type="spellStart"/>
            <w:r w:rsidRPr="004D5514">
              <w:rPr>
                <w:sz w:val="24"/>
                <w:szCs w:val="24"/>
              </w:rPr>
              <w:t>Втора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5514">
              <w:rPr>
                <w:sz w:val="24"/>
                <w:szCs w:val="24"/>
              </w:rPr>
              <w:t>употреба</w:t>
            </w:r>
            <w:proofErr w:type="spellEnd"/>
            <w:r w:rsidRPr="004D5514">
              <w:rPr>
                <w:sz w:val="24"/>
                <w:szCs w:val="24"/>
              </w:rPr>
              <w:t>“</w:t>
            </w:r>
            <w:proofErr w:type="gramEnd"/>
            <w:r w:rsidRPr="004D5514">
              <w:rPr>
                <w:sz w:val="24"/>
                <w:szCs w:val="24"/>
              </w:rPr>
              <w:t>-</w:t>
            </w:r>
            <w:proofErr w:type="spellStart"/>
            <w:r w:rsidRPr="004D5514">
              <w:rPr>
                <w:sz w:val="24"/>
                <w:szCs w:val="24"/>
              </w:rPr>
              <w:t>Арт-ателие</w:t>
            </w:r>
            <w:proofErr w:type="spellEnd"/>
            <w:r w:rsidRPr="004D5514">
              <w:rPr>
                <w:sz w:val="24"/>
                <w:szCs w:val="24"/>
              </w:rPr>
              <w:t xml:space="preserve">, в </w:t>
            </w:r>
            <w:proofErr w:type="spellStart"/>
            <w:r w:rsidRPr="004D5514">
              <w:rPr>
                <w:sz w:val="24"/>
                <w:szCs w:val="24"/>
              </w:rPr>
              <w:t>което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децата</w:t>
            </w:r>
            <w:proofErr w:type="spellEnd"/>
            <w:r w:rsidRPr="004D5514">
              <w:rPr>
                <w:sz w:val="24"/>
                <w:szCs w:val="24"/>
              </w:rPr>
              <w:t xml:space="preserve"> и </w:t>
            </w:r>
            <w:proofErr w:type="spellStart"/>
            <w:r w:rsidRPr="004D5514">
              <w:rPr>
                <w:sz w:val="24"/>
                <w:szCs w:val="24"/>
              </w:rPr>
              <w:t>родителите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превръщат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отпадъци</w:t>
            </w:r>
            <w:proofErr w:type="spellEnd"/>
            <w:r w:rsidRPr="004D5514">
              <w:rPr>
                <w:sz w:val="24"/>
                <w:szCs w:val="24"/>
              </w:rPr>
              <w:t xml:space="preserve"> в </w:t>
            </w:r>
            <w:proofErr w:type="spellStart"/>
            <w:r w:rsidRPr="004D5514">
              <w:rPr>
                <w:sz w:val="24"/>
                <w:szCs w:val="24"/>
              </w:rPr>
              <w:t>играчки</w:t>
            </w:r>
            <w:proofErr w:type="spellEnd"/>
            <w:r w:rsidRPr="004D5514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4D5514">
              <w:rPr>
                <w:sz w:val="24"/>
                <w:szCs w:val="24"/>
              </w:rPr>
              <w:t>Например:пластмасови</w:t>
            </w:r>
            <w:proofErr w:type="spellEnd"/>
            <w:proofErr w:type="gram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шишета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стават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на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прасенца-касички</w:t>
            </w:r>
            <w:proofErr w:type="spellEnd"/>
            <w:r w:rsidRPr="004D5514">
              <w:rPr>
                <w:sz w:val="24"/>
                <w:szCs w:val="24"/>
              </w:rPr>
              <w:t xml:space="preserve">, </w:t>
            </w:r>
            <w:proofErr w:type="spellStart"/>
            <w:r w:rsidRPr="004D5514">
              <w:rPr>
                <w:sz w:val="24"/>
                <w:szCs w:val="24"/>
              </w:rPr>
              <w:t>картонени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ролки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от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тоалетна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хартия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се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превръщат</w:t>
            </w:r>
            <w:proofErr w:type="spellEnd"/>
            <w:r w:rsidRPr="004D5514">
              <w:rPr>
                <w:sz w:val="24"/>
                <w:szCs w:val="24"/>
              </w:rPr>
              <w:t xml:space="preserve"> в </w:t>
            </w:r>
            <w:proofErr w:type="spellStart"/>
            <w:r w:rsidRPr="004D5514">
              <w:rPr>
                <w:sz w:val="24"/>
                <w:szCs w:val="24"/>
              </w:rPr>
              <w:t>пингвини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или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бинокли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за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наблюдение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на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птици</w:t>
            </w:r>
            <w:proofErr w:type="spellEnd"/>
            <w:r w:rsidRPr="004D5514">
              <w:rPr>
                <w:sz w:val="24"/>
                <w:szCs w:val="24"/>
              </w:rPr>
              <w:t>.</w:t>
            </w:r>
          </w:p>
          <w:p w14:paraId="5FE4E3B9" w14:textId="7777777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8134769" w14:textId="33F1D77F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015" w:type="dxa"/>
            <w:gridSpan w:val="2"/>
            <w:shd w:val="clear" w:color="auto" w:fill="F2F2F2" w:themeFill="background1" w:themeFillShade="F2"/>
          </w:tcPr>
          <w:p w14:paraId="76A769D2" w14:textId="033F1020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bg-BG"/>
              </w:rPr>
            </w:pPr>
            <w:proofErr w:type="spellStart"/>
            <w:r w:rsidRPr="004D5514">
              <w:rPr>
                <w:sz w:val="24"/>
                <w:szCs w:val="24"/>
              </w:rPr>
              <w:t>Учител</w:t>
            </w:r>
            <w:proofErr w:type="spellEnd"/>
            <w:r>
              <w:rPr>
                <w:sz w:val="24"/>
                <w:szCs w:val="24"/>
                <w:lang w:val="bg-BG"/>
              </w:rPr>
              <w:t>и</w:t>
            </w:r>
          </w:p>
        </w:tc>
      </w:tr>
      <w:tr w:rsidR="004D5514" w:rsidRPr="004D5514" w14:paraId="2FD29B01" w14:textId="77777777" w:rsidTr="004D5514">
        <w:trPr>
          <w:gridAfter w:val="1"/>
          <w:wAfter w:w="48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3" w:type="dxa"/>
            <w:gridSpan w:val="2"/>
            <w:shd w:val="clear" w:color="auto" w:fill="F2F2F2" w:themeFill="background1" w:themeFillShade="F2"/>
          </w:tcPr>
          <w:p w14:paraId="2E528DD5" w14:textId="77777777" w:rsidR="004D5514" w:rsidRPr="004D5514" w:rsidRDefault="004D5514" w:rsidP="004D5514">
            <w:pPr>
              <w:jc w:val="both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Май</w:t>
            </w:r>
            <w:proofErr w:type="spellEnd"/>
          </w:p>
          <w:p w14:paraId="3017F873" w14:textId="77777777" w:rsidR="004D5514" w:rsidRPr="004D5514" w:rsidRDefault="004D5514" w:rsidP="004D551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95" w:type="dxa"/>
            <w:gridSpan w:val="3"/>
            <w:shd w:val="clear" w:color="auto" w:fill="F2F2F2" w:themeFill="background1" w:themeFillShade="F2"/>
          </w:tcPr>
          <w:p w14:paraId="22A325FA" w14:textId="7777777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D5514">
              <w:rPr>
                <w:sz w:val="24"/>
                <w:szCs w:val="24"/>
              </w:rPr>
              <w:t>„</w:t>
            </w:r>
            <w:proofErr w:type="spellStart"/>
            <w:r w:rsidRPr="004D5514">
              <w:rPr>
                <w:sz w:val="24"/>
                <w:szCs w:val="24"/>
              </w:rPr>
              <w:t>Театрална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5514">
              <w:rPr>
                <w:sz w:val="24"/>
                <w:szCs w:val="24"/>
              </w:rPr>
              <w:t>постановка</w:t>
            </w:r>
            <w:proofErr w:type="spellEnd"/>
            <w:r w:rsidRPr="004D5514">
              <w:rPr>
                <w:sz w:val="24"/>
                <w:szCs w:val="24"/>
              </w:rPr>
              <w:t>“</w:t>
            </w:r>
            <w:proofErr w:type="gramEnd"/>
          </w:p>
        </w:tc>
        <w:tc>
          <w:tcPr>
            <w:tcW w:w="2015" w:type="dxa"/>
            <w:gridSpan w:val="2"/>
            <w:shd w:val="clear" w:color="auto" w:fill="F2F2F2" w:themeFill="background1" w:themeFillShade="F2"/>
          </w:tcPr>
          <w:p w14:paraId="67F4A542" w14:textId="6A5A185D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Учители</w:t>
            </w:r>
            <w:proofErr w:type="spellEnd"/>
          </w:p>
          <w:p w14:paraId="2F74D315" w14:textId="77777777" w:rsidR="004D5514" w:rsidRPr="004D5514" w:rsidRDefault="004D5514" w:rsidP="004D551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D5514" w:rsidRPr="004D5514" w14:paraId="43109846" w14:textId="77777777" w:rsidTr="004D5514">
        <w:trPr>
          <w:gridAfter w:val="2"/>
          <w:wAfter w:w="514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3"/>
            <w:shd w:val="clear" w:color="auto" w:fill="F2F2F2" w:themeFill="background1" w:themeFillShade="F2"/>
          </w:tcPr>
          <w:p w14:paraId="79A061C6" w14:textId="77777777" w:rsidR="004D5514" w:rsidRPr="004D5514" w:rsidRDefault="004D5514" w:rsidP="00CC3F7A">
            <w:pPr>
              <w:jc w:val="both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4612" w:type="dxa"/>
            <w:shd w:val="clear" w:color="auto" w:fill="auto"/>
          </w:tcPr>
          <w:p w14:paraId="18D3CFA9" w14:textId="1D233155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Празник</w:t>
            </w:r>
            <w:proofErr w:type="spellEnd"/>
            <w:r w:rsidRPr="004D5514">
              <w:rPr>
                <w:sz w:val="24"/>
                <w:szCs w:val="24"/>
              </w:rPr>
              <w:t xml:space="preserve"> „</w:t>
            </w:r>
            <w:proofErr w:type="spellStart"/>
            <w:r w:rsidRPr="004D5514">
              <w:rPr>
                <w:sz w:val="24"/>
                <w:szCs w:val="24"/>
              </w:rPr>
              <w:t>Пъстра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5514">
              <w:rPr>
                <w:sz w:val="24"/>
                <w:szCs w:val="24"/>
              </w:rPr>
              <w:t>трапеза</w:t>
            </w:r>
            <w:proofErr w:type="spellEnd"/>
            <w:r w:rsidRPr="004D5514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Pr="004D5514">
              <w:rPr>
                <w:sz w:val="24"/>
                <w:szCs w:val="24"/>
              </w:rPr>
              <w:t>-</w:t>
            </w:r>
            <w:proofErr w:type="gramEnd"/>
            <w:r w:rsidRPr="004D5514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Запознаване</w:t>
            </w:r>
            <w:proofErr w:type="spellEnd"/>
            <w:r w:rsidRPr="004D5514">
              <w:rPr>
                <w:sz w:val="24"/>
                <w:szCs w:val="24"/>
              </w:rPr>
              <w:t xml:space="preserve"> с </w:t>
            </w:r>
            <w:proofErr w:type="spellStart"/>
            <w:r w:rsidRPr="004D5514">
              <w:rPr>
                <w:sz w:val="24"/>
                <w:szCs w:val="24"/>
              </w:rPr>
              <w:t>традиционните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ястия</w:t>
            </w:r>
            <w:proofErr w:type="spellEnd"/>
            <w:r w:rsidRPr="004D5514">
              <w:rPr>
                <w:sz w:val="24"/>
                <w:szCs w:val="24"/>
                <w:lang w:val="bg-BG"/>
              </w:rPr>
              <w:t xml:space="preserve"> </w:t>
            </w:r>
            <w:r w:rsidRPr="004D5514">
              <w:rPr>
                <w:sz w:val="24"/>
                <w:szCs w:val="24"/>
              </w:rPr>
              <w:t>(</w:t>
            </w:r>
            <w:proofErr w:type="spellStart"/>
            <w:r w:rsidRPr="004D5514">
              <w:rPr>
                <w:sz w:val="24"/>
                <w:szCs w:val="24"/>
              </w:rPr>
              <w:t>баница</w:t>
            </w:r>
            <w:proofErr w:type="spellEnd"/>
            <w:r w:rsidRPr="004D5514">
              <w:rPr>
                <w:sz w:val="24"/>
                <w:szCs w:val="24"/>
              </w:rPr>
              <w:t xml:space="preserve">, </w:t>
            </w:r>
            <w:proofErr w:type="spellStart"/>
            <w:r w:rsidRPr="004D5514">
              <w:rPr>
                <w:sz w:val="24"/>
                <w:szCs w:val="24"/>
              </w:rPr>
              <w:t>курабийки</w:t>
            </w:r>
            <w:proofErr w:type="spellEnd"/>
            <w:r w:rsidRPr="004D5514">
              <w:rPr>
                <w:sz w:val="24"/>
                <w:szCs w:val="24"/>
              </w:rPr>
              <w:t xml:space="preserve">, </w:t>
            </w:r>
            <w:proofErr w:type="spellStart"/>
            <w:r w:rsidRPr="004D5514">
              <w:rPr>
                <w:sz w:val="24"/>
                <w:szCs w:val="24"/>
              </w:rPr>
              <w:t>питки</w:t>
            </w:r>
            <w:proofErr w:type="spellEnd"/>
            <w:r w:rsidRPr="004D5514">
              <w:rPr>
                <w:sz w:val="24"/>
                <w:szCs w:val="24"/>
              </w:rPr>
              <w:t>)</w:t>
            </w:r>
            <w:r w:rsidRPr="004D5514">
              <w:rPr>
                <w:sz w:val="24"/>
                <w:szCs w:val="24"/>
                <w:lang w:val="bg-BG"/>
              </w:rPr>
              <w:t xml:space="preserve">, </w:t>
            </w:r>
            <w:proofErr w:type="spellStart"/>
            <w:r w:rsidRPr="004D5514">
              <w:rPr>
                <w:sz w:val="24"/>
                <w:szCs w:val="24"/>
              </w:rPr>
              <w:t>направени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от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бабите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или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чрез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картинки</w:t>
            </w:r>
            <w:proofErr w:type="spellEnd"/>
            <w:r w:rsidRPr="004D5514">
              <w:rPr>
                <w:sz w:val="24"/>
                <w:szCs w:val="24"/>
              </w:rPr>
              <w:t xml:space="preserve"> и </w:t>
            </w:r>
            <w:proofErr w:type="spellStart"/>
            <w:r w:rsidRPr="004D5514">
              <w:rPr>
                <w:sz w:val="24"/>
                <w:szCs w:val="24"/>
              </w:rPr>
              <w:t>споделяне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как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се</w:t>
            </w:r>
            <w:proofErr w:type="spellEnd"/>
            <w:r w:rsidRPr="004D5514">
              <w:rPr>
                <w:sz w:val="24"/>
                <w:szCs w:val="24"/>
              </w:rPr>
              <w:t xml:space="preserve"> </w:t>
            </w:r>
            <w:proofErr w:type="spellStart"/>
            <w:r w:rsidRPr="004D5514">
              <w:rPr>
                <w:sz w:val="24"/>
                <w:szCs w:val="24"/>
              </w:rPr>
              <w:t>празнува</w:t>
            </w:r>
            <w:proofErr w:type="spellEnd"/>
            <w:r w:rsidRPr="004D5514">
              <w:rPr>
                <w:sz w:val="24"/>
                <w:szCs w:val="24"/>
              </w:rPr>
              <w:t xml:space="preserve"> у </w:t>
            </w:r>
            <w:proofErr w:type="spellStart"/>
            <w:r w:rsidRPr="004D5514">
              <w:rPr>
                <w:sz w:val="24"/>
                <w:szCs w:val="24"/>
              </w:rPr>
              <w:t>дома</w:t>
            </w:r>
            <w:proofErr w:type="spellEnd"/>
            <w:r w:rsidRPr="004D5514">
              <w:rPr>
                <w:sz w:val="24"/>
                <w:szCs w:val="24"/>
              </w:rPr>
              <w:t xml:space="preserve"> “</w:t>
            </w:r>
            <w:proofErr w:type="spellStart"/>
            <w:r w:rsidRPr="004D5514">
              <w:rPr>
                <w:sz w:val="24"/>
                <w:szCs w:val="24"/>
              </w:rPr>
              <w:t>Бабинден</w:t>
            </w:r>
            <w:proofErr w:type="spellEnd"/>
            <w:r w:rsidRPr="004D5514">
              <w:rPr>
                <w:sz w:val="24"/>
                <w:szCs w:val="24"/>
              </w:rPr>
              <w:t>”</w:t>
            </w:r>
          </w:p>
        </w:tc>
        <w:tc>
          <w:tcPr>
            <w:tcW w:w="2004" w:type="dxa"/>
            <w:gridSpan w:val="2"/>
            <w:shd w:val="clear" w:color="auto" w:fill="F2F2F2" w:themeFill="background1" w:themeFillShade="F2"/>
          </w:tcPr>
          <w:p w14:paraId="10D23B13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C30EF9D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C653E37" w14:textId="77777777" w:rsidR="004D5514" w:rsidRPr="004D5514" w:rsidRDefault="004D5514" w:rsidP="00CC3F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proofErr w:type="spellStart"/>
            <w:r w:rsidRPr="004D5514">
              <w:rPr>
                <w:sz w:val="24"/>
                <w:szCs w:val="24"/>
              </w:rPr>
              <w:t>Учители</w:t>
            </w:r>
            <w:proofErr w:type="spellEnd"/>
          </w:p>
        </w:tc>
      </w:tr>
    </w:tbl>
    <w:p w14:paraId="59C6AE02" w14:textId="77777777" w:rsidR="00FC70B0" w:rsidRDefault="00FC70B0"/>
    <w:sectPr w:rsidR="00FC70B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C27C3" w14:textId="77777777" w:rsidR="00CA5649" w:rsidRDefault="00CA5649" w:rsidP="008B467B">
      <w:pPr>
        <w:spacing w:after="0" w:line="240" w:lineRule="auto"/>
      </w:pPr>
      <w:r>
        <w:separator/>
      </w:r>
    </w:p>
  </w:endnote>
  <w:endnote w:type="continuationSeparator" w:id="0">
    <w:p w14:paraId="654F820A" w14:textId="77777777" w:rsidR="00CA5649" w:rsidRDefault="00CA5649" w:rsidP="008B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7DD85" w14:textId="77777777" w:rsidR="00CA5649" w:rsidRDefault="00CA5649" w:rsidP="008B467B">
      <w:pPr>
        <w:spacing w:after="0" w:line="240" w:lineRule="auto"/>
      </w:pPr>
      <w:r>
        <w:separator/>
      </w:r>
    </w:p>
  </w:footnote>
  <w:footnote w:type="continuationSeparator" w:id="0">
    <w:p w14:paraId="71F69195" w14:textId="77777777" w:rsidR="00CA5649" w:rsidRDefault="00CA5649" w:rsidP="008B4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CB0FB" w14:textId="52B47BD1" w:rsidR="008B467B" w:rsidRPr="00AD42A4" w:rsidRDefault="008B467B" w:rsidP="008B467B">
    <w:pPr>
      <w:spacing w:after="0" w:line="276" w:lineRule="auto"/>
      <w:rPr>
        <w:rFonts w:ascii="Calibri" w:eastAsia="Calibri" w:hAnsi="Calibri" w:cs="Calibri"/>
        <w:color w:val="000000"/>
        <w:szCs w:val="24"/>
        <w:u w:val="single"/>
        <w:lang w:eastAsia="bg-BG"/>
      </w:rPr>
    </w:pPr>
    <w:r w:rsidRPr="00AD42A4">
      <w:rPr>
        <w:rFonts w:ascii="Times New Roman" w:eastAsia="Times New Roman" w:hAnsi="Times New Roman" w:cs="Times New Roman"/>
        <w:color w:val="000000"/>
        <w:sz w:val="30"/>
        <w:szCs w:val="24"/>
        <w:u w:val="single"/>
        <w:lang w:eastAsia="bg-BG"/>
      </w:rPr>
      <w:t>ДЕТСКА ГРАДИНА № 25</w:t>
    </w:r>
    <w:r>
      <w:rPr>
        <w:rFonts w:ascii="Times New Roman" w:eastAsia="Times New Roman" w:hAnsi="Times New Roman" w:cs="Times New Roman"/>
        <w:color w:val="000000"/>
        <w:sz w:val="30"/>
        <w:szCs w:val="24"/>
        <w:u w:val="single"/>
        <w:lang w:val="en-US" w:eastAsia="bg-BG"/>
      </w:rPr>
      <w:t xml:space="preserve"> </w:t>
    </w:r>
    <w:r w:rsidRPr="00AD42A4">
      <w:rPr>
        <w:rFonts w:ascii="Times New Roman" w:eastAsia="Times New Roman" w:hAnsi="Times New Roman" w:cs="Times New Roman"/>
        <w:color w:val="000000"/>
        <w:sz w:val="30"/>
        <w:szCs w:val="24"/>
        <w:u w:val="single"/>
        <w:lang w:eastAsia="bg-BG"/>
      </w:rPr>
      <w:t>„ЗЛАТНО  ЗРЪНЦЕ”</w:t>
    </w:r>
    <w:r>
      <w:rPr>
        <w:rFonts w:ascii="Times New Roman" w:eastAsia="Times New Roman" w:hAnsi="Times New Roman" w:cs="Times New Roman"/>
        <w:color w:val="000000"/>
        <w:sz w:val="30"/>
        <w:szCs w:val="24"/>
        <w:u w:val="single"/>
        <w:lang w:val="en-US" w:eastAsia="bg-BG"/>
      </w:rPr>
      <w:t xml:space="preserve"> </w:t>
    </w:r>
    <w:r w:rsidRPr="00AD42A4">
      <w:rPr>
        <w:rFonts w:ascii="Times New Roman" w:eastAsia="Times New Roman" w:hAnsi="Times New Roman" w:cs="Times New Roman"/>
        <w:color w:val="000000"/>
        <w:sz w:val="30"/>
        <w:szCs w:val="24"/>
        <w:u w:val="single"/>
        <w:lang w:eastAsia="bg-BG"/>
      </w:rPr>
      <w:t>–</w:t>
    </w:r>
    <w:r>
      <w:rPr>
        <w:rFonts w:ascii="Times New Roman" w:eastAsia="Times New Roman" w:hAnsi="Times New Roman" w:cs="Times New Roman"/>
        <w:color w:val="000000"/>
        <w:sz w:val="30"/>
        <w:szCs w:val="24"/>
        <w:u w:val="single"/>
        <w:lang w:val="en-US" w:eastAsia="bg-BG"/>
      </w:rPr>
      <w:t xml:space="preserve"> </w:t>
    </w:r>
    <w:r w:rsidRPr="00AD42A4">
      <w:rPr>
        <w:rFonts w:ascii="Times New Roman" w:eastAsia="Times New Roman" w:hAnsi="Times New Roman" w:cs="Times New Roman"/>
        <w:color w:val="000000"/>
        <w:sz w:val="30"/>
        <w:szCs w:val="24"/>
        <w:u w:val="single"/>
        <w:lang w:eastAsia="bg-BG"/>
      </w:rPr>
      <w:t>ОБЩИНА</w:t>
    </w:r>
    <w:r>
      <w:rPr>
        <w:rFonts w:ascii="Times New Roman" w:eastAsia="Times New Roman" w:hAnsi="Times New Roman" w:cs="Times New Roman"/>
        <w:color w:val="000000"/>
        <w:sz w:val="30"/>
        <w:szCs w:val="24"/>
        <w:u w:val="single"/>
        <w:lang w:val="en-US" w:eastAsia="bg-BG"/>
      </w:rPr>
      <w:t xml:space="preserve"> </w:t>
    </w:r>
    <w:r w:rsidRPr="00AD42A4">
      <w:rPr>
        <w:rFonts w:ascii="Times New Roman" w:eastAsia="Times New Roman" w:hAnsi="Times New Roman" w:cs="Times New Roman"/>
        <w:color w:val="000000"/>
        <w:sz w:val="30"/>
        <w:szCs w:val="24"/>
        <w:u w:val="single"/>
        <w:lang w:eastAsia="bg-BG"/>
      </w:rPr>
      <w:t>ВАРНА</w:t>
    </w:r>
  </w:p>
  <w:p w14:paraId="643E45FA" w14:textId="77777777" w:rsidR="008B467B" w:rsidRPr="00AD42A4" w:rsidRDefault="008B467B" w:rsidP="008B467B">
    <w:pPr>
      <w:spacing w:after="0" w:line="276" w:lineRule="auto"/>
      <w:ind w:left="20" w:right="14" w:hanging="10"/>
      <w:rPr>
        <w:rFonts w:ascii="Times New Roman" w:eastAsia="Times New Roman" w:hAnsi="Times New Roman" w:cs="Times New Roman"/>
        <w:color w:val="000000"/>
        <w:sz w:val="23"/>
        <w:szCs w:val="24"/>
        <w:lang w:eastAsia="bg-BG"/>
      </w:rPr>
    </w:pPr>
    <w:r w:rsidRPr="00AD42A4">
      <w:rPr>
        <w:rFonts w:ascii="Times New Roman" w:eastAsia="Times New Roman" w:hAnsi="Times New Roman" w:cs="Times New Roman"/>
        <w:color w:val="000000"/>
        <w:sz w:val="23"/>
        <w:szCs w:val="24"/>
        <w:lang w:eastAsia="bg-BG"/>
      </w:rPr>
      <w:t>гр.Варна,ж.к.Младост, до бл.127, тел.:052/750-515/16;0879236373,e-mail:dg25varna@abv.bg</w:t>
    </w:r>
  </w:p>
  <w:p w14:paraId="0082DBCB" w14:textId="1B66D2DF" w:rsidR="008B467B" w:rsidRDefault="008B467B">
    <w:pPr>
      <w:pStyle w:val="Header"/>
    </w:pPr>
  </w:p>
  <w:p w14:paraId="0CB0D0F6" w14:textId="6DE4E06E" w:rsidR="008B467B" w:rsidRDefault="008B4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8D"/>
    <w:rsid w:val="000E638D"/>
    <w:rsid w:val="004D5514"/>
    <w:rsid w:val="00571826"/>
    <w:rsid w:val="008B467B"/>
    <w:rsid w:val="00CA5649"/>
    <w:rsid w:val="00FC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8A74"/>
  <w15:chartTrackingRefBased/>
  <w15:docId w15:val="{139FAD96-9C02-461C-BB02-5390C3E9C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5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4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67B"/>
  </w:style>
  <w:style w:type="paragraph" w:styleId="Footer">
    <w:name w:val="footer"/>
    <w:basedOn w:val="Normal"/>
    <w:link w:val="FooterChar"/>
    <w:uiPriority w:val="99"/>
    <w:unhideWhenUsed/>
    <w:rsid w:val="008B4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67B"/>
  </w:style>
  <w:style w:type="character" w:styleId="Strong">
    <w:name w:val="Strong"/>
    <w:basedOn w:val="DefaultParagraphFont"/>
    <w:uiPriority w:val="22"/>
    <w:qFormat/>
    <w:rsid w:val="004D5514"/>
    <w:rPr>
      <w:b/>
      <w:bCs/>
    </w:rPr>
  </w:style>
  <w:style w:type="table" w:customStyle="1" w:styleId="PlainTable41">
    <w:name w:val="Plain Table 41"/>
    <w:basedOn w:val="TableNormal"/>
    <w:uiPriority w:val="44"/>
    <w:qFormat/>
    <w:rsid w:val="004D5514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2026-06-01T08:23:00Z</dcterms:created>
  <dcterms:modified xsi:type="dcterms:W3CDTF">2026-09-03T11:08:00Z</dcterms:modified>
</cp:coreProperties>
</file>